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8D" w:rsidRDefault="00E0158D" w:rsidP="00A92F1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ORDENANZA </w:t>
      </w:r>
      <w:r w:rsidR="00E979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XII – Nº </w:t>
      </w:r>
      <w:r w:rsidR="002B5B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4</w:t>
      </w:r>
      <w:r w:rsidR="00E979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5</w:t>
      </w:r>
    </w:p>
    <w:p w:rsidR="00E979C7" w:rsidRDefault="00E979C7" w:rsidP="00A92F1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(Antes Ordenanza 3173/13)</w:t>
      </w:r>
    </w:p>
    <w:p w:rsidR="00FA3972" w:rsidRDefault="00FA3972" w:rsidP="00A92F1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ANEXO ÚNICO</w:t>
      </w:r>
    </w:p>
    <w:p w:rsidR="002B5B87" w:rsidRDefault="002B5B87" w:rsidP="00A92F1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</w:p>
    <w:p w:rsidR="002B5B87" w:rsidRDefault="002B5B87" w:rsidP="00A92F1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LEY NACIONAL Nº 26.835</w:t>
      </w:r>
    </w:p>
    <w:p w:rsidR="00E0158D" w:rsidRDefault="00E0158D" w:rsidP="00A92F1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</w:p>
    <w:p w:rsidR="00BB0B89" w:rsidRPr="009B0FF2" w:rsidRDefault="00BB0B89" w:rsidP="00A92F1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</w:pPr>
      <w:r w:rsidRPr="009B0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LEY DE PROMOCI</w:t>
      </w:r>
      <w:r w:rsidR="00E0158D" w:rsidRPr="009B0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Ó</w:t>
      </w:r>
      <w:r w:rsidRPr="009B0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N Y CAPACITACI</w:t>
      </w:r>
      <w:r w:rsidR="00E0158D" w:rsidRPr="009B0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Ó</w:t>
      </w:r>
      <w:r w:rsidRPr="009B0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N EN LAS T</w:t>
      </w:r>
      <w:r w:rsidR="00E0158D" w:rsidRPr="009B0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É</w:t>
      </w:r>
      <w:r w:rsidRPr="009B0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CNICAS DE REANIMACI</w:t>
      </w:r>
      <w:r w:rsidR="00E0158D" w:rsidRPr="009B0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Ó</w:t>
      </w:r>
      <w:r w:rsidRPr="009B0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N CARDIOPULMONAR (RCP) B</w:t>
      </w:r>
      <w:r w:rsidR="00E0158D" w:rsidRPr="009B0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Á</w:t>
      </w:r>
      <w:r w:rsidRPr="009B0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SICAS</w:t>
      </w:r>
    </w:p>
    <w:p w:rsidR="002D17F2" w:rsidRPr="009B0FF2" w:rsidRDefault="002D17F2" w:rsidP="00A92F11">
      <w:pPr>
        <w:shd w:val="clear" w:color="auto" w:fill="FFFFFF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es-ES"/>
        </w:rPr>
      </w:pPr>
    </w:p>
    <w:p w:rsidR="001F2D2B" w:rsidRDefault="001F2D2B" w:rsidP="001F2D2B">
      <w:pPr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</w:pPr>
      <w:r w:rsidRPr="001F2D2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  <w:t xml:space="preserve">LEY ASA-3344 </w:t>
      </w:r>
    </w:p>
    <w:p w:rsidR="001F2D2B" w:rsidRDefault="001F2D2B" w:rsidP="001F2D2B">
      <w:pPr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</w:pPr>
      <w:r w:rsidRPr="001F2D2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  <w:t xml:space="preserve">(Antes Ley 26835) </w:t>
      </w:r>
    </w:p>
    <w:p w:rsidR="001F2D2B" w:rsidRDefault="001F2D2B" w:rsidP="001F2D2B">
      <w:pPr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</w:pPr>
      <w:r w:rsidRPr="001F2D2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  <w:t xml:space="preserve">Sanción: 29/11/2012 </w:t>
      </w:r>
    </w:p>
    <w:p w:rsidR="001F2D2B" w:rsidRDefault="001F2D2B" w:rsidP="001F2D2B">
      <w:pPr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</w:pPr>
      <w:r w:rsidRPr="001F2D2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  <w:t xml:space="preserve">Promulgación: 08/01/2013 </w:t>
      </w:r>
    </w:p>
    <w:p w:rsidR="001F2D2B" w:rsidRDefault="001F2D2B" w:rsidP="001F2D2B">
      <w:pPr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</w:pPr>
      <w:r w:rsidRPr="001F2D2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  <w:t xml:space="preserve">Publicación: B.O. 22/01/2013 </w:t>
      </w:r>
    </w:p>
    <w:p w:rsidR="001F2D2B" w:rsidRDefault="001F2D2B" w:rsidP="001F2D2B">
      <w:pPr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</w:pPr>
      <w:r w:rsidRPr="001F2D2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  <w:t>Actualización: 31/03/2013</w:t>
      </w:r>
    </w:p>
    <w:p w:rsidR="001F2D2B" w:rsidRDefault="001F2D2B" w:rsidP="001F2D2B">
      <w:pPr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</w:pPr>
      <w:r w:rsidRPr="001F2D2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  <w:t xml:space="preserve"> Rama: ADMINISTRATIVO - SALUD</w:t>
      </w:r>
    </w:p>
    <w:p w:rsidR="001F2D2B" w:rsidRDefault="001F2D2B" w:rsidP="001F2D2B">
      <w:pPr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</w:pPr>
      <w:r w:rsidRPr="001F2D2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  <w:t xml:space="preserve"> LEY DE PROMOCION Y CAPACITACION EN LAS TECNICAS DE REANIMACIÓN CARDIOPULMONAR (RCP) BASICAS </w:t>
      </w:r>
    </w:p>
    <w:p w:rsidR="001F2D2B" w:rsidRDefault="001F2D2B" w:rsidP="001F2D2B">
      <w:pPr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lang w:eastAsia="es-ES"/>
        </w:rPr>
      </w:pPr>
    </w:p>
    <w:p w:rsidR="001F2D2B" w:rsidRDefault="001F2D2B" w:rsidP="001F2D2B">
      <w:pPr>
        <w:jc w:val="both"/>
        <w:rPr>
          <w:rFonts w:ascii="Times New Roman" w:hAnsi="Times New Roman" w:cs="Times New Roman"/>
          <w:sz w:val="24"/>
          <w:szCs w:val="24"/>
        </w:rPr>
      </w:pPr>
      <w:r w:rsidRPr="001F2D2B">
        <w:rPr>
          <w:rFonts w:ascii="Times New Roman" w:hAnsi="Times New Roman" w:cs="Times New Roman"/>
          <w:sz w:val="24"/>
          <w:szCs w:val="24"/>
        </w:rPr>
        <w:t xml:space="preserve">Artículo 1- </w:t>
      </w:r>
      <w:r w:rsidRPr="001F2D2B">
        <w:rPr>
          <w:rFonts w:ascii="Times New Roman" w:hAnsi="Times New Roman" w:cs="Times New Roman"/>
          <w:i/>
          <w:iCs/>
          <w:sz w:val="24"/>
          <w:szCs w:val="24"/>
        </w:rPr>
        <w:t>Objeto</w:t>
      </w:r>
      <w:r w:rsidRPr="001F2D2B">
        <w:rPr>
          <w:rFonts w:ascii="Times New Roman" w:hAnsi="Times New Roman" w:cs="Times New Roman"/>
          <w:sz w:val="24"/>
          <w:szCs w:val="24"/>
        </w:rPr>
        <w:t>. El Ministerio de Educación, en acuerdo con el Consejo Federal de Educación, deberá promover acciones para la toma de conciencia sobre la relevancia social de difundir y aprender las Técnicas de Reanimación Cardiopulmonar (RCP) básicas con carácter voluntario, altruista, desinteresado y solidario.</w:t>
      </w:r>
    </w:p>
    <w:p w:rsidR="001F2D2B" w:rsidRDefault="001F2D2B" w:rsidP="001F2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D2B" w:rsidRDefault="001F2D2B" w:rsidP="001F2D2B">
      <w:pPr>
        <w:jc w:val="both"/>
        <w:rPr>
          <w:rFonts w:ascii="Times New Roman" w:hAnsi="Times New Roman" w:cs="Times New Roman"/>
          <w:sz w:val="24"/>
          <w:szCs w:val="24"/>
        </w:rPr>
      </w:pPr>
      <w:r w:rsidRPr="001F2D2B">
        <w:rPr>
          <w:rFonts w:ascii="Times New Roman" w:hAnsi="Times New Roman" w:cs="Times New Roman"/>
          <w:sz w:val="24"/>
          <w:szCs w:val="24"/>
        </w:rPr>
        <w:t xml:space="preserve">Artículo 2- </w:t>
      </w:r>
      <w:r w:rsidRPr="001F2D2B">
        <w:rPr>
          <w:rFonts w:ascii="Times New Roman" w:hAnsi="Times New Roman" w:cs="Times New Roman"/>
          <w:i/>
          <w:iCs/>
          <w:sz w:val="24"/>
          <w:szCs w:val="24"/>
        </w:rPr>
        <w:t>Finalidad</w:t>
      </w:r>
      <w:r w:rsidRPr="001F2D2B">
        <w:rPr>
          <w:rFonts w:ascii="Times New Roman" w:hAnsi="Times New Roman" w:cs="Times New Roman"/>
          <w:sz w:val="24"/>
          <w:szCs w:val="24"/>
        </w:rPr>
        <w:t>. La presente ley tiene por finalidad capacitar en la atención primaria básica del paro cardiorrespiratorio para prevenir el acontecimiento de muertes evitables en el ámbito extrahospitalario a los estudiantes del nivel medio y del nivel superior.</w:t>
      </w:r>
    </w:p>
    <w:p w:rsidR="001F2D2B" w:rsidRDefault="001F2D2B" w:rsidP="001F2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D2B" w:rsidRDefault="001F2D2B" w:rsidP="001F2D2B">
      <w:pPr>
        <w:jc w:val="both"/>
        <w:rPr>
          <w:rFonts w:ascii="Times New Roman" w:hAnsi="Times New Roman" w:cs="Times New Roman"/>
          <w:sz w:val="24"/>
          <w:szCs w:val="24"/>
        </w:rPr>
      </w:pPr>
      <w:r w:rsidRPr="001F2D2B">
        <w:rPr>
          <w:rFonts w:ascii="Times New Roman" w:hAnsi="Times New Roman" w:cs="Times New Roman"/>
          <w:sz w:val="24"/>
          <w:szCs w:val="24"/>
        </w:rPr>
        <w:t xml:space="preserve">Artículo 3- </w:t>
      </w:r>
      <w:r w:rsidRPr="001F2D2B">
        <w:rPr>
          <w:rFonts w:ascii="Times New Roman" w:hAnsi="Times New Roman" w:cs="Times New Roman"/>
          <w:i/>
          <w:iCs/>
          <w:sz w:val="24"/>
          <w:szCs w:val="24"/>
        </w:rPr>
        <w:t>Autoridad de aplicación</w:t>
      </w:r>
      <w:r w:rsidRPr="001F2D2B">
        <w:rPr>
          <w:rFonts w:ascii="Times New Roman" w:hAnsi="Times New Roman" w:cs="Times New Roman"/>
          <w:sz w:val="24"/>
          <w:szCs w:val="24"/>
        </w:rPr>
        <w:t xml:space="preserve">. Será autoridad de aplicación el Ministerio de Educación en acuerdo con el Consejo Federal de Educación y en coordinación con el Ministerio de Salud en acuerdo con el Consejo Federal de Salud. </w:t>
      </w:r>
    </w:p>
    <w:p w:rsidR="001F2D2B" w:rsidRDefault="001F2D2B" w:rsidP="001F2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D2B" w:rsidRDefault="001F2D2B" w:rsidP="001F2D2B">
      <w:pPr>
        <w:jc w:val="both"/>
        <w:rPr>
          <w:rFonts w:ascii="Times New Roman" w:hAnsi="Times New Roman" w:cs="Times New Roman"/>
          <w:sz w:val="24"/>
          <w:szCs w:val="24"/>
        </w:rPr>
      </w:pPr>
      <w:r w:rsidRPr="001F2D2B">
        <w:rPr>
          <w:rFonts w:ascii="Times New Roman" w:hAnsi="Times New Roman" w:cs="Times New Roman"/>
          <w:sz w:val="24"/>
          <w:szCs w:val="24"/>
        </w:rPr>
        <w:t xml:space="preserve">Artículo 4- </w:t>
      </w:r>
      <w:r w:rsidRPr="001F2D2B">
        <w:rPr>
          <w:rFonts w:ascii="Times New Roman" w:hAnsi="Times New Roman" w:cs="Times New Roman"/>
          <w:i/>
          <w:iCs/>
          <w:sz w:val="24"/>
          <w:szCs w:val="24"/>
        </w:rPr>
        <w:t>Asesoramiento</w:t>
      </w:r>
      <w:r w:rsidRPr="001F2D2B">
        <w:rPr>
          <w:rFonts w:ascii="Times New Roman" w:hAnsi="Times New Roman" w:cs="Times New Roman"/>
          <w:sz w:val="24"/>
          <w:szCs w:val="24"/>
        </w:rPr>
        <w:t xml:space="preserve">. Créase la Comisión RCP - Argentina, con carácter consultivo, en el ámbito del Ministerio de Educación. </w:t>
      </w:r>
    </w:p>
    <w:p w:rsidR="001F2D2B" w:rsidRDefault="001F2D2B" w:rsidP="001F2D2B">
      <w:pPr>
        <w:jc w:val="both"/>
        <w:rPr>
          <w:rFonts w:ascii="Times New Roman" w:hAnsi="Times New Roman" w:cs="Times New Roman"/>
          <w:sz w:val="24"/>
          <w:szCs w:val="24"/>
        </w:rPr>
      </w:pPr>
      <w:r w:rsidRPr="001F2D2B">
        <w:rPr>
          <w:rFonts w:ascii="Times New Roman" w:hAnsi="Times New Roman" w:cs="Times New Roman"/>
          <w:sz w:val="24"/>
          <w:szCs w:val="24"/>
        </w:rPr>
        <w:lastRenderedPageBreak/>
        <w:t xml:space="preserve">Artículo 5- </w:t>
      </w:r>
      <w:r w:rsidRPr="001F2D2B">
        <w:rPr>
          <w:rFonts w:ascii="Times New Roman" w:hAnsi="Times New Roman" w:cs="Times New Roman"/>
          <w:i/>
          <w:iCs/>
          <w:sz w:val="24"/>
          <w:szCs w:val="24"/>
        </w:rPr>
        <w:t xml:space="preserve">Integración de la Comisión RCP </w:t>
      </w:r>
      <w:r w:rsidRPr="001F2D2B">
        <w:rPr>
          <w:rFonts w:ascii="Times New Roman" w:hAnsi="Times New Roman" w:cs="Times New Roman"/>
          <w:sz w:val="24"/>
          <w:szCs w:val="24"/>
        </w:rPr>
        <w:t xml:space="preserve">- Argentina. La Comisión RCP - Argentina estará integrada por un (1) representante del Ministerio de Educación, un (1) representante del Ministerio de Salud, un (1) representante del Consejo Federal de Educación y un (1) representante del Consejo Federal de Salud, los que serán designados en carácter ad honórem. </w:t>
      </w:r>
    </w:p>
    <w:p w:rsidR="001F2D2B" w:rsidRDefault="001F2D2B" w:rsidP="001F2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D2B" w:rsidRDefault="001F2D2B" w:rsidP="001F2D2B">
      <w:pPr>
        <w:jc w:val="both"/>
        <w:rPr>
          <w:rFonts w:ascii="Times New Roman" w:hAnsi="Times New Roman" w:cs="Times New Roman"/>
          <w:sz w:val="24"/>
          <w:szCs w:val="24"/>
        </w:rPr>
      </w:pPr>
      <w:r w:rsidRPr="001F2D2B">
        <w:rPr>
          <w:rFonts w:ascii="Times New Roman" w:hAnsi="Times New Roman" w:cs="Times New Roman"/>
          <w:sz w:val="24"/>
          <w:szCs w:val="24"/>
        </w:rPr>
        <w:t xml:space="preserve">Artículo 6- </w:t>
      </w:r>
      <w:r w:rsidRPr="001F2D2B">
        <w:rPr>
          <w:rFonts w:ascii="Times New Roman" w:hAnsi="Times New Roman" w:cs="Times New Roman"/>
          <w:i/>
          <w:iCs/>
          <w:sz w:val="24"/>
          <w:szCs w:val="24"/>
        </w:rPr>
        <w:t>Funciones</w:t>
      </w:r>
      <w:r w:rsidRPr="001F2D2B">
        <w:rPr>
          <w:rFonts w:ascii="Times New Roman" w:hAnsi="Times New Roman" w:cs="Times New Roman"/>
          <w:sz w:val="24"/>
          <w:szCs w:val="24"/>
        </w:rPr>
        <w:t xml:space="preserve">. Serán funciones de la Comisión RCP - Argentina: </w:t>
      </w:r>
    </w:p>
    <w:p w:rsidR="001F2D2B" w:rsidRDefault="001F2D2B" w:rsidP="001F2D2B">
      <w:pPr>
        <w:jc w:val="both"/>
        <w:rPr>
          <w:rFonts w:ascii="Times New Roman" w:hAnsi="Times New Roman" w:cs="Times New Roman"/>
          <w:sz w:val="24"/>
          <w:szCs w:val="24"/>
        </w:rPr>
      </w:pPr>
      <w:r w:rsidRPr="001F2D2B">
        <w:rPr>
          <w:rFonts w:ascii="Times New Roman" w:hAnsi="Times New Roman" w:cs="Times New Roman"/>
          <w:sz w:val="24"/>
          <w:szCs w:val="24"/>
        </w:rPr>
        <w:t xml:space="preserve">1. Formular el programa de capacitación en RCP en base a las normativas vigentes en el ámbito nacional. </w:t>
      </w:r>
    </w:p>
    <w:p w:rsidR="001F2D2B" w:rsidRDefault="001F2D2B" w:rsidP="001F2D2B">
      <w:pPr>
        <w:jc w:val="both"/>
        <w:rPr>
          <w:rFonts w:ascii="Times New Roman" w:hAnsi="Times New Roman" w:cs="Times New Roman"/>
          <w:sz w:val="24"/>
          <w:szCs w:val="24"/>
        </w:rPr>
      </w:pPr>
      <w:r w:rsidRPr="001F2D2B">
        <w:rPr>
          <w:rFonts w:ascii="Times New Roman" w:hAnsi="Times New Roman" w:cs="Times New Roman"/>
          <w:sz w:val="24"/>
          <w:szCs w:val="24"/>
        </w:rPr>
        <w:t xml:space="preserve">2. Recomendar a las jurisdicciones los contenidos actualizados de reanimación cardiopulmonar. </w:t>
      </w:r>
    </w:p>
    <w:p w:rsidR="001F2D2B" w:rsidRDefault="001F2D2B" w:rsidP="001F2D2B">
      <w:pPr>
        <w:jc w:val="both"/>
        <w:rPr>
          <w:rFonts w:ascii="Times New Roman" w:hAnsi="Times New Roman" w:cs="Times New Roman"/>
          <w:sz w:val="24"/>
          <w:szCs w:val="24"/>
        </w:rPr>
      </w:pPr>
      <w:r w:rsidRPr="001F2D2B">
        <w:rPr>
          <w:rFonts w:ascii="Times New Roman" w:hAnsi="Times New Roman" w:cs="Times New Roman"/>
          <w:sz w:val="24"/>
          <w:szCs w:val="24"/>
        </w:rPr>
        <w:t xml:space="preserve">3. Difundir las normativas actualizadas sobre las Técnicas de Reanimación Cardiopulmonar. </w:t>
      </w:r>
    </w:p>
    <w:p w:rsidR="001F2D2B" w:rsidRDefault="001F2D2B" w:rsidP="001F2D2B">
      <w:pPr>
        <w:jc w:val="both"/>
        <w:rPr>
          <w:rFonts w:ascii="Times New Roman" w:hAnsi="Times New Roman" w:cs="Times New Roman"/>
          <w:sz w:val="24"/>
          <w:szCs w:val="24"/>
        </w:rPr>
      </w:pPr>
      <w:r w:rsidRPr="001F2D2B">
        <w:rPr>
          <w:rFonts w:ascii="Times New Roman" w:hAnsi="Times New Roman" w:cs="Times New Roman"/>
          <w:sz w:val="24"/>
          <w:szCs w:val="24"/>
        </w:rPr>
        <w:t xml:space="preserve">4. Recomendar los requisitos para la habilitación de instituciones responsables de la formación de instructores. </w:t>
      </w:r>
    </w:p>
    <w:p w:rsidR="001F2D2B" w:rsidRDefault="001F2D2B" w:rsidP="001F2D2B">
      <w:pPr>
        <w:jc w:val="both"/>
        <w:rPr>
          <w:rFonts w:ascii="Times New Roman" w:hAnsi="Times New Roman" w:cs="Times New Roman"/>
          <w:sz w:val="24"/>
          <w:szCs w:val="24"/>
        </w:rPr>
      </w:pPr>
      <w:r w:rsidRPr="001F2D2B">
        <w:rPr>
          <w:rFonts w:ascii="Times New Roman" w:hAnsi="Times New Roman" w:cs="Times New Roman"/>
          <w:sz w:val="24"/>
          <w:szCs w:val="24"/>
        </w:rPr>
        <w:t xml:space="preserve">5. Confeccionar un registro único de las instituciones habilitadas para la formación de instructores. </w:t>
      </w:r>
    </w:p>
    <w:p w:rsidR="00E624FB" w:rsidRPr="001F2D2B" w:rsidRDefault="001F2D2B" w:rsidP="001F2D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D2B">
        <w:rPr>
          <w:rFonts w:ascii="Times New Roman" w:hAnsi="Times New Roman" w:cs="Times New Roman"/>
          <w:sz w:val="24"/>
          <w:szCs w:val="24"/>
        </w:rPr>
        <w:t>6. Difundir novedades científicas sobre el síndrome de muerte súbita y las técnicas relacionadas con la RCP.</w:t>
      </w:r>
    </w:p>
    <w:sectPr w:rsidR="00E624FB" w:rsidRPr="001F2D2B" w:rsidSect="00EF57B0">
      <w:headerReference w:type="default" r:id="rId6"/>
      <w:footerReference w:type="default" r:id="rId7"/>
      <w:pgSz w:w="12240" w:h="20160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B3" w:rsidRDefault="000966B3" w:rsidP="003465D1">
      <w:pPr>
        <w:spacing w:line="240" w:lineRule="auto"/>
      </w:pPr>
      <w:r>
        <w:separator/>
      </w:r>
    </w:p>
  </w:endnote>
  <w:endnote w:type="continuationSeparator" w:id="0">
    <w:p w:rsidR="000966B3" w:rsidRDefault="000966B3" w:rsidP="0034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D1" w:rsidRDefault="003465D1">
    <w:pPr>
      <w:pStyle w:val="Piedepgina"/>
    </w:pPr>
  </w:p>
  <w:p w:rsidR="003465D1" w:rsidRDefault="003465D1">
    <w:pPr>
      <w:pStyle w:val="Piedepgina"/>
    </w:pPr>
  </w:p>
  <w:p w:rsidR="003465D1" w:rsidRDefault="003465D1">
    <w:pPr>
      <w:pStyle w:val="Piedepgina"/>
    </w:pPr>
  </w:p>
  <w:p w:rsidR="003465D1" w:rsidRDefault="003465D1">
    <w:pPr>
      <w:pStyle w:val="Piedepgina"/>
    </w:pPr>
  </w:p>
  <w:p w:rsidR="003465D1" w:rsidRDefault="003465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B3" w:rsidRDefault="000966B3" w:rsidP="003465D1">
      <w:pPr>
        <w:spacing w:line="240" w:lineRule="auto"/>
      </w:pPr>
      <w:r>
        <w:separator/>
      </w:r>
    </w:p>
  </w:footnote>
  <w:footnote w:type="continuationSeparator" w:id="0">
    <w:p w:rsidR="000966B3" w:rsidRDefault="000966B3" w:rsidP="003465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F3" w:rsidRDefault="00E36EF3" w:rsidP="00AB4961">
    <w:pPr>
      <w:tabs>
        <w:tab w:val="left" w:pos="7088"/>
        <w:tab w:val="left" w:pos="7371"/>
      </w:tabs>
      <w:spacing w:line="240" w:lineRule="auto"/>
      <w:ind w:right="1327"/>
      <w:rPr>
        <w:b/>
        <w:i/>
        <w:sz w:val="20"/>
        <w:szCs w:val="20"/>
      </w:rPr>
    </w:pPr>
    <w:r w:rsidRPr="00E36EF3">
      <w:rPr>
        <w:rFonts w:ascii="Times New Roman" w:hAnsi="Times New Roman" w:cs="Times New Roman"/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2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36EF3" w:rsidRDefault="00E36EF3" w:rsidP="00E36EF3">
    <w:pPr>
      <w:spacing w:line="240" w:lineRule="auto"/>
      <w:rPr>
        <w:b/>
        <w:i/>
        <w:sz w:val="20"/>
        <w:szCs w:val="20"/>
      </w:rPr>
    </w:pPr>
  </w:p>
  <w:p w:rsidR="00E36EF3" w:rsidRDefault="00E36EF3" w:rsidP="00E36EF3">
    <w:pPr>
      <w:spacing w:line="240" w:lineRule="auto"/>
      <w:rPr>
        <w:b/>
        <w:i/>
        <w:sz w:val="20"/>
        <w:szCs w:val="20"/>
      </w:rPr>
    </w:pPr>
  </w:p>
  <w:p w:rsidR="00E36EF3" w:rsidRDefault="00E36EF3" w:rsidP="00E36EF3">
    <w:pPr>
      <w:spacing w:line="240" w:lineRule="auto"/>
      <w:rPr>
        <w:b/>
        <w:i/>
        <w:sz w:val="20"/>
        <w:szCs w:val="20"/>
      </w:rPr>
    </w:pPr>
  </w:p>
  <w:p w:rsidR="00E36EF3" w:rsidRDefault="00E36EF3" w:rsidP="00E36EF3">
    <w:pPr>
      <w:spacing w:line="240" w:lineRule="auto"/>
      <w:rPr>
        <w:b/>
        <w:i/>
        <w:sz w:val="20"/>
        <w:szCs w:val="20"/>
      </w:rPr>
    </w:pPr>
  </w:p>
  <w:p w:rsidR="00E514D5" w:rsidRDefault="00E514D5" w:rsidP="00E36EF3">
    <w:pPr>
      <w:spacing w:line="240" w:lineRule="auto"/>
      <w:rPr>
        <w:rFonts w:ascii="Freestyle Script" w:hAnsi="Freestyle Script"/>
        <w:sz w:val="36"/>
        <w:szCs w:val="36"/>
      </w:rPr>
    </w:pPr>
  </w:p>
  <w:p w:rsidR="00E514D5" w:rsidRDefault="00E514D5" w:rsidP="00E36EF3">
    <w:pPr>
      <w:spacing w:line="240" w:lineRule="auto"/>
      <w:rPr>
        <w:rFonts w:ascii="Freestyle Script" w:hAnsi="Freestyle Script"/>
        <w:sz w:val="36"/>
        <w:szCs w:val="36"/>
      </w:rPr>
    </w:pPr>
  </w:p>
  <w:p w:rsidR="00E36EF3" w:rsidRDefault="00E36EF3" w:rsidP="00E36EF3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E36EF3" w:rsidRDefault="00E36EF3" w:rsidP="00E36EF3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de la Ciudad de Posadas</w:t>
    </w:r>
  </w:p>
  <w:p w:rsidR="003465D1" w:rsidRDefault="00E36EF3" w:rsidP="00E36EF3">
    <w:pPr>
      <w:spacing w:line="240" w:lineRule="auto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  <w:p w:rsidR="00E36EF3" w:rsidRPr="00E36EF3" w:rsidRDefault="00E36EF3" w:rsidP="00E36EF3">
    <w:pPr>
      <w:spacing w:line="240" w:lineRule="auto"/>
      <w:rPr>
        <w:rFonts w:ascii="Freestyle Script" w:hAnsi="Freestyle Script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B0B89"/>
    <w:rsid w:val="000966B3"/>
    <w:rsid w:val="000C0A2D"/>
    <w:rsid w:val="000E6AF5"/>
    <w:rsid w:val="000F59DB"/>
    <w:rsid w:val="00157D02"/>
    <w:rsid w:val="00196544"/>
    <w:rsid w:val="001D446C"/>
    <w:rsid w:val="001D48FC"/>
    <w:rsid w:val="001F2D2B"/>
    <w:rsid w:val="002B5B87"/>
    <w:rsid w:val="002D17F2"/>
    <w:rsid w:val="003465D1"/>
    <w:rsid w:val="00364104"/>
    <w:rsid w:val="00383B76"/>
    <w:rsid w:val="00423675"/>
    <w:rsid w:val="005C2A37"/>
    <w:rsid w:val="005D738A"/>
    <w:rsid w:val="005F685B"/>
    <w:rsid w:val="00670886"/>
    <w:rsid w:val="006E2617"/>
    <w:rsid w:val="00747B3A"/>
    <w:rsid w:val="00811AEB"/>
    <w:rsid w:val="009758A8"/>
    <w:rsid w:val="00975C7B"/>
    <w:rsid w:val="0099076E"/>
    <w:rsid w:val="009B0FF2"/>
    <w:rsid w:val="00A208DC"/>
    <w:rsid w:val="00A44C1D"/>
    <w:rsid w:val="00A92F11"/>
    <w:rsid w:val="00A95742"/>
    <w:rsid w:val="00AA30CA"/>
    <w:rsid w:val="00AB4961"/>
    <w:rsid w:val="00AC4CFE"/>
    <w:rsid w:val="00AD4B50"/>
    <w:rsid w:val="00B01491"/>
    <w:rsid w:val="00B55E90"/>
    <w:rsid w:val="00B72A3D"/>
    <w:rsid w:val="00BB0B89"/>
    <w:rsid w:val="00BD4CB3"/>
    <w:rsid w:val="00BF2A01"/>
    <w:rsid w:val="00C1390C"/>
    <w:rsid w:val="00C67D3C"/>
    <w:rsid w:val="00C712C8"/>
    <w:rsid w:val="00CB419D"/>
    <w:rsid w:val="00CD5F97"/>
    <w:rsid w:val="00D14120"/>
    <w:rsid w:val="00D868FD"/>
    <w:rsid w:val="00DB5182"/>
    <w:rsid w:val="00DC44F0"/>
    <w:rsid w:val="00DC7672"/>
    <w:rsid w:val="00E0158D"/>
    <w:rsid w:val="00E252D1"/>
    <w:rsid w:val="00E36EF3"/>
    <w:rsid w:val="00E514D5"/>
    <w:rsid w:val="00E80C94"/>
    <w:rsid w:val="00E979C7"/>
    <w:rsid w:val="00EF57B0"/>
    <w:rsid w:val="00FA3972"/>
    <w:rsid w:val="00FB3A58"/>
    <w:rsid w:val="00FE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art">
    <w:name w:val="titart"/>
    <w:basedOn w:val="Fuentedeprrafopredeter"/>
    <w:rsid w:val="00BB0B89"/>
  </w:style>
  <w:style w:type="character" w:customStyle="1" w:styleId="apple-converted-space">
    <w:name w:val="apple-converted-space"/>
    <w:basedOn w:val="Fuentedeprrafopredeter"/>
    <w:rsid w:val="00BB0B89"/>
  </w:style>
  <w:style w:type="paragraph" w:styleId="Encabezado">
    <w:name w:val="header"/>
    <w:basedOn w:val="Normal"/>
    <w:link w:val="EncabezadoCar"/>
    <w:uiPriority w:val="99"/>
    <w:unhideWhenUsed/>
    <w:rsid w:val="003465D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5D1"/>
  </w:style>
  <w:style w:type="paragraph" w:styleId="Piedepgina">
    <w:name w:val="footer"/>
    <w:basedOn w:val="Normal"/>
    <w:link w:val="PiedepginaCar"/>
    <w:uiPriority w:val="99"/>
    <w:unhideWhenUsed/>
    <w:rsid w:val="003465D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7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3538">
              <w:marLeft w:val="0"/>
              <w:marRight w:val="0"/>
              <w:marTop w:val="678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20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8254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1788">
                      <w:marLeft w:val="0"/>
                      <w:marRight w:val="0"/>
                      <w:marTop w:val="0"/>
                      <w:marBottom w:val="4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54640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9261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1406">
                      <w:marLeft w:val="0"/>
                      <w:marRight w:val="0"/>
                      <w:marTop w:val="0"/>
                      <w:marBottom w:val="4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5657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9272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5342">
                      <w:marLeft w:val="0"/>
                      <w:marRight w:val="0"/>
                      <w:marTop w:val="0"/>
                      <w:marBottom w:val="4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83784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221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9160">
                      <w:marLeft w:val="0"/>
                      <w:marRight w:val="0"/>
                      <w:marTop w:val="0"/>
                      <w:marBottom w:val="4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43029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268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638">
                      <w:marLeft w:val="0"/>
                      <w:marRight w:val="0"/>
                      <w:marTop w:val="0"/>
                      <w:marBottom w:val="4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24730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17812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8201">
                      <w:marLeft w:val="0"/>
                      <w:marRight w:val="0"/>
                      <w:marTop w:val="0"/>
                      <w:marBottom w:val="4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4689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049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406">
                      <w:marLeft w:val="0"/>
                      <w:marRight w:val="0"/>
                      <w:marTop w:val="0"/>
                      <w:marBottom w:val="4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2063</Characters>
  <Application>Microsoft Office Word</Application>
  <DocSecurity>0</DocSecurity>
  <Lines>17</Lines>
  <Paragraphs>4</Paragraphs>
  <ScaleCrop>false</ScaleCrop>
  <Company>Luffi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Digesto1</cp:lastModifiedBy>
  <cp:revision>2</cp:revision>
  <cp:lastPrinted>2013-12-03T15:16:00Z</cp:lastPrinted>
  <dcterms:created xsi:type="dcterms:W3CDTF">2019-05-14T14:01:00Z</dcterms:created>
  <dcterms:modified xsi:type="dcterms:W3CDTF">2019-05-14T14:01:00Z</dcterms:modified>
</cp:coreProperties>
</file>